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8E2FF" w14:textId="77777777" w:rsidR="00646612" w:rsidRDefault="00000000">
      <w:pPr>
        <w:pStyle w:val="Title"/>
      </w:pPr>
      <w:r>
        <w:t>FP20 Analytics Challenge 36 – Announcement Post</w:t>
      </w:r>
    </w:p>
    <w:p w14:paraId="02490C0F" w14:textId="77777777" w:rsidR="00646612" w:rsidRDefault="00000000">
      <w:r>
        <w:t>Real estate markets are shaped by many signals: location, demand, amenities, energy efficiency, and pricing dynamics that vary widely across cities and countries. For investors, agencies, and property platforms, the challenge is not simply collecting listing data—it is transforming that data into reliable insights that reveal market trends, value drivers, and emerging opportunities.</w:t>
      </w:r>
      <w:r>
        <w:br/>
      </w:r>
      <w:r>
        <w:br/>
        <w:t>In modern property marketplaces, thousands of listings can appear similar at first glance, yet subtle differences in location, building characteristics, amenities, and pricing strategies can significantly influence how quickly properties sell and how much they are worth. The ability to identify these patterns through analytics allows market participants to better understand pricing behaviour, investment potential, and regional competitiveness.</w:t>
      </w:r>
      <w:r>
        <w:br/>
      </w:r>
      <w:r>
        <w:br/>
        <w:t>In this environment, dashboards and visual analytics become powerful tools for turning raw property data into actionable market intelligence.</w:t>
      </w:r>
    </w:p>
    <w:p w14:paraId="47605080" w14:textId="77777777" w:rsidR="00646612" w:rsidRDefault="00000000">
      <w:pPr>
        <w:pStyle w:val="Heading1"/>
      </w:pPr>
      <w:r>
        <w:t>FP20 Analytics Challenge 36 Is Now Live – European Real Estate Market Analytics</w:t>
      </w:r>
    </w:p>
    <w:p w14:paraId="54FD090E" w14:textId="77777777" w:rsidR="00646612" w:rsidRDefault="00000000">
      <w:r>
        <w:t>Welcome to FP20 Analytics Challenge 36, where analytics meets market intelligence, investment strategy, and location-driven decision making in the European property market.</w:t>
      </w:r>
      <w:r>
        <w:br/>
      </w:r>
      <w:r>
        <w:br/>
        <w:t>In this challenge, you will step into the role of a Real Estate Market Analyst or Property Data Strategist, tasked with evaluating a dataset representing a European property listing platform. The dataset contains 5,000 property listings across multiple European countries and cities, including detailed information about property characteristics, pricing, amenities, energy efficiency, and listing activity.</w:t>
      </w:r>
      <w:r>
        <w:br/>
      </w:r>
      <w:r>
        <w:br/>
        <w:t>You are not just analyzing property listings—you are telling the story of property value and market dynamics. The best submissions will connect property attributes, geographic patterns, and listing behaviour to real-world outcomes such as investment potential, pricing strategy, demand dynamics, and location competitiveness.</w:t>
      </w:r>
    </w:p>
    <w:p w14:paraId="0A5144AB" w14:textId="77777777" w:rsidR="00646612" w:rsidRDefault="00000000">
      <w:r>
        <w:t>The objective of this challenge is clear:</w:t>
      </w:r>
      <w:r>
        <w:br/>
      </w:r>
      <w:r>
        <w:br/>
        <w:t>Transform raw property listing data into actionable market intelligence—highlighting where property values are strongest, where opportunities may exist, and what factors influence real estate pricing across Europe.</w:t>
      </w:r>
    </w:p>
    <w:p w14:paraId="6AC3FAC8" w14:textId="77777777" w:rsidR="00646612" w:rsidRDefault="00000000">
      <w:r>
        <w:lastRenderedPageBreak/>
        <w:t>Participants should aim to identify systemic patterns such as stage differences between locations, pricing variations across cities, and the impact of amenities, building characteristics, and energy efficiency on property value.</w:t>
      </w:r>
    </w:p>
    <w:p w14:paraId="7B78C05E" w14:textId="77777777" w:rsidR="00646612" w:rsidRDefault="00000000">
      <w:pPr>
        <w:pStyle w:val="Heading1"/>
      </w:pPr>
      <w:r>
        <w:t>Key Questions to Explore</w:t>
      </w:r>
    </w:p>
    <w:p w14:paraId="6278BDB3" w14:textId="77777777" w:rsidR="00646612" w:rsidRDefault="00000000" w:rsidP="00491218">
      <w:pPr>
        <w:pStyle w:val="ListBullet"/>
        <w:numPr>
          <w:ilvl w:val="0"/>
          <w:numId w:val="10"/>
        </w:numPr>
      </w:pPr>
      <w:r>
        <w:t xml:space="preserve">How do property prices and </w:t>
      </w:r>
      <w:proofErr w:type="gramStart"/>
      <w:r>
        <w:t>price</w:t>
      </w:r>
      <w:proofErr w:type="gramEnd"/>
      <w:r>
        <w:t xml:space="preserve"> per square meter vary across countries and cities?</w:t>
      </w:r>
    </w:p>
    <w:p w14:paraId="4D125711" w14:textId="77777777" w:rsidR="00646612" w:rsidRDefault="00000000" w:rsidP="00491218">
      <w:pPr>
        <w:pStyle w:val="ListBullet"/>
        <w:numPr>
          <w:ilvl w:val="0"/>
          <w:numId w:val="10"/>
        </w:numPr>
      </w:pPr>
      <w:r>
        <w:t>Which locations and property types have the highest average listing values?</w:t>
      </w:r>
    </w:p>
    <w:p w14:paraId="53A2F540" w14:textId="77777777" w:rsidR="00646612" w:rsidRDefault="00000000" w:rsidP="00491218">
      <w:pPr>
        <w:pStyle w:val="ListBullet"/>
        <w:numPr>
          <w:ilvl w:val="0"/>
          <w:numId w:val="10"/>
        </w:numPr>
      </w:pPr>
      <w:r>
        <w:t>How do property characteristics such as size, bedrooms, bathrooms, and building age influence pricing?</w:t>
      </w:r>
    </w:p>
    <w:p w14:paraId="2DA77C6E" w14:textId="77777777" w:rsidR="00646612" w:rsidRDefault="00000000" w:rsidP="00491218">
      <w:pPr>
        <w:pStyle w:val="ListBullet"/>
        <w:numPr>
          <w:ilvl w:val="0"/>
          <w:numId w:val="10"/>
        </w:numPr>
      </w:pPr>
      <w:r>
        <w:t>Do properties with premium amenities (parking, elevators, gyms, pools) command higher prices?</w:t>
      </w:r>
    </w:p>
    <w:p w14:paraId="0D5D5C2F" w14:textId="77777777" w:rsidR="00646612" w:rsidRDefault="00000000" w:rsidP="00491218">
      <w:pPr>
        <w:pStyle w:val="ListBullet"/>
        <w:numPr>
          <w:ilvl w:val="0"/>
          <w:numId w:val="10"/>
        </w:numPr>
      </w:pPr>
      <w:r>
        <w:t>Which properties stay longest on the market, and what factors might explain this?</w:t>
      </w:r>
    </w:p>
    <w:p w14:paraId="51A630D8" w14:textId="77777777" w:rsidR="00646612" w:rsidRDefault="00000000" w:rsidP="00491218">
      <w:pPr>
        <w:pStyle w:val="ListBullet"/>
        <w:numPr>
          <w:ilvl w:val="0"/>
          <w:numId w:val="10"/>
        </w:numPr>
      </w:pPr>
      <w:r>
        <w:t>Are there locations that show high property values but lower market activity?</w:t>
      </w:r>
    </w:p>
    <w:p w14:paraId="6FACAA07" w14:textId="77777777" w:rsidR="00646612" w:rsidRDefault="00000000" w:rsidP="00491218">
      <w:pPr>
        <w:pStyle w:val="ListBullet"/>
        <w:numPr>
          <w:ilvl w:val="0"/>
          <w:numId w:val="10"/>
        </w:numPr>
      </w:pPr>
      <w:r>
        <w:t>Which cities might present the most attractive opportunities for real estate investors?</w:t>
      </w:r>
    </w:p>
    <w:p w14:paraId="4E03CD65" w14:textId="77777777" w:rsidR="00646612" w:rsidRDefault="00000000" w:rsidP="00491218">
      <w:pPr>
        <w:pStyle w:val="ListBullet"/>
        <w:numPr>
          <w:ilvl w:val="0"/>
          <w:numId w:val="10"/>
        </w:numPr>
      </w:pPr>
      <w:r>
        <w:t>How does energy efficiency impact property value? Do properties with better energy ratings command higher prices?</w:t>
      </w:r>
    </w:p>
    <w:p w14:paraId="02EB8977" w14:textId="77777777" w:rsidR="00646612" w:rsidRDefault="00000000" w:rsidP="00491218">
      <w:pPr>
        <w:pStyle w:val="ListBullet"/>
        <w:numPr>
          <w:ilvl w:val="0"/>
          <w:numId w:val="10"/>
        </w:numPr>
      </w:pPr>
      <w:r>
        <w:t>How does rental potential compare to property prices across cities, potentially revealing stronger investment yields?</w:t>
      </w:r>
    </w:p>
    <w:p w14:paraId="210551AE" w14:textId="77777777" w:rsidR="00646612" w:rsidRDefault="00000000" w:rsidP="00491218">
      <w:pPr>
        <w:pStyle w:val="ListBullet"/>
        <w:numPr>
          <w:ilvl w:val="0"/>
          <w:numId w:val="10"/>
        </w:numPr>
      </w:pPr>
      <w:r>
        <w:t>Does building position or floor level influence price and desirability, particularly when elevators are available?</w:t>
      </w:r>
    </w:p>
    <w:p w14:paraId="641B4392" w14:textId="77777777" w:rsidR="00646612" w:rsidRDefault="00000000">
      <w:r>
        <w:t>Note: These questions are only suggestions. Participants are encouraged to explore the dataset creatively and uncover insights that help investors, agencies, and buyers better understand the European property market.</w:t>
      </w:r>
    </w:p>
    <w:p w14:paraId="04FC3433" w14:textId="77777777" w:rsidR="00646612" w:rsidRDefault="00000000">
      <w:pPr>
        <w:pStyle w:val="Heading1"/>
      </w:pPr>
      <w:r>
        <w:t>About FP20 Analytics Monthly Challenges</w:t>
      </w:r>
    </w:p>
    <w:p w14:paraId="5A6B3B2D" w14:textId="77777777" w:rsidR="00646612" w:rsidRDefault="00000000">
      <w:r>
        <w:t>FP20 Analytics Monthly Challenges are designed to help data professionals and aspiring analysts build practical analytics skills using realistic datasets and business scenarios.</w:t>
      </w:r>
      <w:r>
        <w:br/>
      </w:r>
      <w:r>
        <w:br/>
        <w:t>Each challenge focuses on a different business domain and encourages participants to develop data storytelling skills, analytical thinking, and modern dashboard design techniques. Participants from around the world join the challenges to practice their skills, learn from others, and showcase their work to the global analytics community.</w:t>
      </w:r>
    </w:p>
    <w:p w14:paraId="5ECA2575" w14:textId="77777777" w:rsidR="00646612" w:rsidRDefault="00000000">
      <w:pPr>
        <w:pStyle w:val="Heading1"/>
      </w:pPr>
      <w:r>
        <w:t>Technical Requirements</w:t>
      </w:r>
    </w:p>
    <w:p w14:paraId="0C0BD9DD" w14:textId="77777777" w:rsidR="00646612" w:rsidRDefault="00000000">
      <w:r>
        <w:t>Participants are expected to create a data visualization report or dashboard using the provided dataset.</w:t>
      </w:r>
      <w:r>
        <w:br/>
      </w:r>
      <w:r>
        <w:br/>
        <w:t xml:space="preserve">Recommended tools include Power BI, Tableau, Excel, or any modern data visualization platform. Submissions should clearly present insights derived from the dataset, </w:t>
      </w:r>
      <w:r>
        <w:lastRenderedPageBreak/>
        <w:t>demonstrate analytical reasoning, and include well-designed visualizations that allow users to explore the European real estate market.</w:t>
      </w:r>
    </w:p>
    <w:p w14:paraId="3DB1BD64" w14:textId="77777777" w:rsidR="00646612" w:rsidRDefault="00000000">
      <w:pPr>
        <w:pStyle w:val="Heading1"/>
      </w:pPr>
      <w:r>
        <w:t>Key Dates</w:t>
      </w:r>
    </w:p>
    <w:p w14:paraId="66BB7174" w14:textId="77777777" w:rsidR="00646612" w:rsidRDefault="00000000">
      <w:pPr>
        <w:pStyle w:val="ListBullet"/>
      </w:pPr>
      <w:r>
        <w:t>Challenge Starts: 16 March</w:t>
      </w:r>
    </w:p>
    <w:p w14:paraId="3FFC5DF6" w14:textId="77777777" w:rsidR="00646612" w:rsidRDefault="00000000">
      <w:pPr>
        <w:pStyle w:val="ListBullet"/>
      </w:pPr>
      <w:r>
        <w:t>Workshop Webinar: 24 March – 13:00 BST</w:t>
      </w:r>
    </w:p>
    <w:p w14:paraId="4FAD72A5" w14:textId="77777777" w:rsidR="00646612" w:rsidRDefault="00000000">
      <w:pPr>
        <w:pStyle w:val="ListBullet"/>
      </w:pPr>
      <w:r>
        <w:t>Challenge Deadline: 13 April – 23:59 BST</w:t>
      </w:r>
    </w:p>
    <w:p w14:paraId="4C13FA55" w14:textId="77777777" w:rsidR="00646612" w:rsidRDefault="00000000">
      <w:pPr>
        <w:pStyle w:val="ListBullet"/>
      </w:pPr>
      <w:r>
        <w:t>Top 5 Webinar: 16 April – 13:00 BST</w:t>
      </w:r>
    </w:p>
    <w:p w14:paraId="35777947" w14:textId="77777777" w:rsidR="00646612" w:rsidRDefault="00000000">
      <w:pPr>
        <w:pStyle w:val="Heading1"/>
      </w:pPr>
      <w:r>
        <w:t>Dataset &amp; Participation</w:t>
      </w:r>
    </w:p>
    <w:p w14:paraId="43746FEF" w14:textId="77777777" w:rsidR="00646612" w:rsidRDefault="00000000">
      <w:r>
        <w:t>Get your dataset here:</w:t>
      </w:r>
    </w:p>
    <w:p w14:paraId="64F7072D" w14:textId="77777777" w:rsidR="00646612" w:rsidRDefault="00000000">
      <w:r>
        <w:t>https://fp20analytics.com/live-challenge/</w:t>
      </w:r>
    </w:p>
    <w:p w14:paraId="73DB4401" w14:textId="77777777" w:rsidR="00646612" w:rsidRDefault="00000000">
      <w:r>
        <w:br/>
        <w:t>Join the Challenges Group here:</w:t>
      </w:r>
    </w:p>
    <w:p w14:paraId="3DCCC177" w14:textId="77777777" w:rsidR="00646612" w:rsidRDefault="00000000">
      <w:r>
        <w:t>https://www.linkedin.com/groups/12751070/</w:t>
      </w:r>
    </w:p>
    <w:sectPr w:rsidR="0064661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D463C5E"/>
    <w:multiLevelType w:val="hybridMultilevel"/>
    <w:tmpl w:val="434C396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716197656">
    <w:abstractNumId w:val="8"/>
  </w:num>
  <w:num w:numId="2" w16cid:durableId="1294602030">
    <w:abstractNumId w:val="6"/>
  </w:num>
  <w:num w:numId="3" w16cid:durableId="403336885">
    <w:abstractNumId w:val="5"/>
  </w:num>
  <w:num w:numId="4" w16cid:durableId="1631092255">
    <w:abstractNumId w:val="4"/>
  </w:num>
  <w:num w:numId="5" w16cid:durableId="1145002757">
    <w:abstractNumId w:val="7"/>
  </w:num>
  <w:num w:numId="6" w16cid:durableId="2056925839">
    <w:abstractNumId w:val="3"/>
  </w:num>
  <w:num w:numId="7" w16cid:durableId="266037342">
    <w:abstractNumId w:val="2"/>
  </w:num>
  <w:num w:numId="8" w16cid:durableId="1761103256">
    <w:abstractNumId w:val="1"/>
  </w:num>
  <w:num w:numId="9" w16cid:durableId="1378968567">
    <w:abstractNumId w:val="0"/>
  </w:num>
  <w:num w:numId="10" w16cid:durableId="11688621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91218"/>
    <w:rsid w:val="00646612"/>
    <w:rsid w:val="008B3F6A"/>
    <w:rsid w:val="00AA1D8D"/>
    <w:rsid w:val="00B47730"/>
    <w:rsid w:val="00CB0664"/>
    <w:rsid w:val="00DC7C7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AF0135"/>
  <w14:defaultImageDpi w14:val="300"/>
  <w15:docId w15:val="{78762427-6DFA-4599-A630-17A01C0F5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kemercy2007@yahoo.com</cp:lastModifiedBy>
  <cp:revision>2</cp:revision>
  <dcterms:created xsi:type="dcterms:W3CDTF">2013-12-23T23:15:00Z</dcterms:created>
  <dcterms:modified xsi:type="dcterms:W3CDTF">2026-03-16T10:43:00Z</dcterms:modified>
  <cp:category/>
</cp:coreProperties>
</file>